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</w:rPr>
      </w:pPr>
      <w:r>
        <w:rPr>
          <w:rFonts w:ascii="Times New Roman" w:hAnsi="Times New Roman"/>
          <w:b w:val="false"/>
          <w:bCs w:val="false"/>
        </w:rPr>
        <w:t xml:space="preserve">Общее количество победителей и призёров: 46 </w:t>
      </w:r>
    </w:p>
    <w:p>
      <w:pPr>
        <w:pStyle w:val="Normal"/>
        <w:jc w:val="both"/>
        <w:rPr>
          <w:b/>
          <w:b/>
        </w:rPr>
      </w:pPr>
      <w:r>
        <w:rPr>
          <w:rFonts w:ascii="Times New Roman" w:hAnsi="Times New Roman"/>
          <w:b w:val="false"/>
          <w:bCs w:val="false"/>
        </w:rPr>
        <w:t>Дети с ОВЗ: 1</w:t>
      </w:r>
    </w:p>
    <w:p>
      <w:pPr>
        <w:pStyle w:val="Normal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 w:val="false"/>
          <w:bCs w:val="false"/>
        </w:rPr>
        <w:t>П</w:t>
      </w:r>
      <w:r>
        <w:rPr>
          <w:rFonts w:ascii="Times New Roman" w:hAnsi="Times New Roman"/>
          <w:b w:val="false"/>
          <w:bCs w:val="false"/>
        </w:rPr>
        <w:t>ризер</w:t>
      </w:r>
      <w:r>
        <w:rPr>
          <w:rFonts w:ascii="Times New Roman" w:hAnsi="Times New Roman"/>
          <w:b w:val="false"/>
          <w:bCs w:val="false"/>
        </w:rPr>
        <w:t>ы</w:t>
      </w:r>
      <w:r>
        <w:rPr>
          <w:rFonts w:ascii="Times New Roman" w:hAnsi="Times New Roman"/>
          <w:b w:val="false"/>
          <w:bCs w:val="false"/>
        </w:rPr>
        <w:t xml:space="preserve"> и победител</w:t>
      </w:r>
      <w:r>
        <w:rPr>
          <w:rFonts w:ascii="Times New Roman" w:hAnsi="Times New Roman"/>
          <w:b w:val="false"/>
          <w:bCs w:val="false"/>
        </w:rPr>
        <w:t xml:space="preserve">и </w:t>
      </w:r>
      <w:r>
        <w:rPr>
          <w:rFonts w:ascii="Times New Roman" w:hAnsi="Times New Roman"/>
          <w:b w:val="false"/>
          <w:bCs w:val="false"/>
        </w:rPr>
        <w:t xml:space="preserve"> региональных и федеральных мероприятий </w:t>
      </w:r>
    </w:p>
    <w:p>
      <w:pPr>
        <w:pStyle w:val="Normal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МБУ  </w:t>
      </w:r>
      <w:r>
        <w:rPr>
          <w:rFonts w:ascii="Times New Roman" w:hAnsi="Times New Roman"/>
          <w:b w:val="false"/>
          <w:bCs w:val="false"/>
        </w:rPr>
        <w:t>ДО</w:t>
      </w:r>
      <w:r>
        <w:rPr>
          <w:rFonts w:ascii="Times New Roman" w:hAnsi="Times New Roman"/>
          <w:b w:val="false"/>
          <w:bCs w:val="false"/>
        </w:rPr>
        <w:t xml:space="preserve"> «Старожиловский Дом детского творчества».</w:t>
      </w:r>
    </w:p>
    <w:tbl>
      <w:tblPr>
        <w:tblStyle w:val="a3"/>
        <w:tblW w:w="892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9"/>
        <w:gridCol w:w="2081"/>
        <w:gridCol w:w="1984"/>
        <w:gridCol w:w="1"/>
        <w:gridCol w:w="2051"/>
        <w:gridCol w:w="1"/>
        <w:gridCol w:w="1592"/>
      </w:tblGrid>
      <w:tr>
        <w:trPr>
          <w:trHeight w:val="840" w:hRule="atLeast"/>
        </w:trPr>
        <w:tc>
          <w:tcPr>
            <w:tcW w:w="12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дата</w:t>
            </w:r>
          </w:p>
        </w:tc>
        <w:tc>
          <w:tcPr>
            <w:tcW w:w="406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Название мероприятия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Место проведения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Участники</w:t>
            </w:r>
          </w:p>
        </w:tc>
        <w:tc>
          <w:tcPr>
            <w:tcW w:w="15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Достижения</w:t>
            </w:r>
          </w:p>
        </w:tc>
      </w:tr>
      <w:tr>
        <w:trPr>
          <w:trHeight w:val="1695" w:hRule="atLeast"/>
        </w:trPr>
        <w:tc>
          <w:tcPr>
            <w:tcW w:w="12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Октябрь. 2022 г.</w:t>
            </w:r>
          </w:p>
        </w:tc>
        <w:tc>
          <w:tcPr>
            <w:tcW w:w="2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 xml:space="preserve">Региональный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этап областного литературно – художественного конкурса «Слово доброе посеять..»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МБУ ДО «Старожиловский Дом детского творчества»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Тришин Роман МБОУ Истьинская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 финалиста старшая возрастная группа</w:t>
            </w:r>
          </w:p>
        </w:tc>
      </w:tr>
      <w:tr>
        <w:trPr>
          <w:trHeight w:val="1695" w:hRule="atLeast"/>
        </w:trPr>
        <w:tc>
          <w:tcPr>
            <w:tcW w:w="1219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Октябрь 2022 г.</w:t>
            </w:r>
          </w:p>
        </w:tc>
        <w:tc>
          <w:tcPr>
            <w:tcW w:w="208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Межрегиональный конкурс – фестиваль детского и юношеского народного творчества «Родничок»</w:t>
            </w:r>
          </w:p>
        </w:tc>
        <w:tc>
          <w:tcPr>
            <w:tcW w:w="198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Белгородская область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Танцевальный коллектив «Танцфорум»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Старшая группа: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Акишин Матвей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Зайцева Ульяна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Капитанчук Максим,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Коновалова Анастасия,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Коновалова Екатерина,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Мишкина Алена,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Мишкина Людмила,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Мышкова Мария,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Паснова Мария,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Старостин Федор.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Лауреат 1 степени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(14 -15 лет)</w:t>
            </w:r>
          </w:p>
        </w:tc>
      </w:tr>
      <w:tr>
        <w:trPr>
          <w:trHeight w:val="1695" w:hRule="atLeast"/>
        </w:trPr>
        <w:tc>
          <w:tcPr>
            <w:tcW w:w="1219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Танцевальный коллектив «Танцфорум»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Младшая группа:</w:t>
            </w:r>
            <w:bookmarkStart w:id="0" w:name="_GoBack"/>
            <w:bookmarkEnd w:id="0"/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Гудкова Ева,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Ермишина Елизавета,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Капитанчук Мария,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Кураева Надежда,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Процик Карина,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Сорвачева Кира,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Сорвачева Виктория,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Сычикова Полина,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Сычикова Яна,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Утанбаева Камила,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Филиппова Александара.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лауреат 1 степени (12-13 лет)</w:t>
            </w:r>
          </w:p>
        </w:tc>
      </w:tr>
      <w:tr>
        <w:trPr>
          <w:trHeight w:val="239" w:hRule="atLeast"/>
        </w:trPr>
        <w:tc>
          <w:tcPr>
            <w:tcW w:w="12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15.12.2022</w:t>
            </w:r>
          </w:p>
        </w:tc>
        <w:tc>
          <w:tcPr>
            <w:tcW w:w="2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Конкурс – фестиваль декоративно прикладного и изобразительного творчества « Новогодний фейерверк»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Ресурсный центр дополнительного образования г. Рязань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Номинация «Авторская игрушка» Бергсон Иван МБОУ Старожиловская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лауреата 1 степени</w:t>
            </w:r>
          </w:p>
        </w:tc>
      </w:tr>
      <w:tr>
        <w:trPr>
          <w:trHeight w:val="239" w:hRule="atLeast"/>
        </w:trPr>
        <w:tc>
          <w:tcPr>
            <w:tcW w:w="121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19.10.2022</w:t>
            </w:r>
          </w:p>
        </w:tc>
        <w:tc>
          <w:tcPr>
            <w:tcW w:w="20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Всероссийский конкурс проектов «Моя страна – мое будущее»</w:t>
            </w:r>
          </w:p>
        </w:tc>
        <w:tc>
          <w:tcPr>
            <w:tcW w:w="198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ВДЦ «Океан»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Номинация «Патриотическое воспитание»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Лунина Олеся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Победитель.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Путевка в ВДЦ «Океан»</w:t>
            </w:r>
          </w:p>
        </w:tc>
      </w:tr>
      <w:tr>
        <w:trPr>
          <w:trHeight w:val="3826" w:hRule="atLeast"/>
        </w:trPr>
        <w:tc>
          <w:tcPr>
            <w:tcW w:w="1219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5.03.2023</w:t>
            </w:r>
          </w:p>
        </w:tc>
        <w:tc>
          <w:tcPr>
            <w:tcW w:w="208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Региональный этап литературно - исторического конкурса «Язык наш – древо жизни на земле»</w:t>
            </w:r>
          </w:p>
        </w:tc>
        <w:tc>
          <w:tcPr>
            <w:tcW w:w="198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МБУ ДО «Старожиловский Дом детского творчества»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Номинация «Литературно исследовательская работа»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Рожкова Мария Вороновский филиал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победителя средняя возрастная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  <w:tr>
        <w:trPr>
          <w:trHeight w:val="3225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Номинация «Изобразительное творчество»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Аршинова Софья МБОУ «Истьинская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победителя старшая возрастная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  <w:tr>
        <w:trPr>
          <w:trHeight w:val="906" w:hRule="atLeast"/>
        </w:trPr>
        <w:tc>
          <w:tcPr>
            <w:tcW w:w="1219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7.03.2023</w:t>
            </w:r>
          </w:p>
        </w:tc>
        <w:tc>
          <w:tcPr>
            <w:tcW w:w="208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Региональный открытый чемпионат «Машина Голдберга»</w:t>
            </w:r>
          </w:p>
        </w:tc>
        <w:tc>
          <w:tcPr>
            <w:tcW w:w="198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Рязанский институт Московского Политехнического университета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Команда «</w:t>
            </w:r>
            <w:r>
              <w:rPr>
                <w:rFonts w:ascii="Times New Roman" w:hAnsi="Times New Roman"/>
                <w:b w:val="false"/>
                <w:bCs w:val="false"/>
                <w:lang w:val="en-US"/>
              </w:rPr>
              <w:t>Big</w:t>
            </w:r>
            <w:r>
              <w:rPr>
                <w:rFonts w:ascii="Times New Roman" w:hAnsi="Times New Roman"/>
                <w:b w:val="false"/>
                <w:bCs w:val="fals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lang w:val="en-US"/>
              </w:rPr>
              <w:t>kids</w:t>
            </w:r>
            <w:r>
              <w:rPr>
                <w:rFonts w:ascii="Times New Roman" w:hAnsi="Times New Roman"/>
                <w:b w:val="false"/>
                <w:bCs w:val="false"/>
              </w:rPr>
              <w:t>» МБУ ДО «Старожиловский Дом детского творчества»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Мазур Михаил,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Зорина Эвелина,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Потарыкина Мария,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Старостина Виктория,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Егиазарян Гарик,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Егиазарян Сусанна.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3 место старшая возрастная категория.</w:t>
            </w:r>
          </w:p>
        </w:tc>
      </w:tr>
      <w:tr>
        <w:trPr>
          <w:trHeight w:val="818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Команда «Ужастики» МБУ ДО «Старожиловский Дом детского творчества»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Агафонова Дарья,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Крючкова Арина,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Кузнецов Кирилл,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Никишина Анна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3 место младшая возрастная категория.</w:t>
            </w:r>
          </w:p>
        </w:tc>
      </w:tr>
      <w:tr>
        <w:trPr>
          <w:trHeight w:val="507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Команда «Снежинки» МБУ ДО «Старожиловский Дом детского творчества»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Петросян Жанна,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Петросян Марианна,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Толстова Ульяна,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Носова Алина,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Леонова Елизавета.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 1 место младшая возрастная категория.</w:t>
            </w:r>
          </w:p>
        </w:tc>
      </w:tr>
      <w:tr>
        <w:trPr>
          <w:trHeight w:val="658" w:hRule="atLeast"/>
        </w:trPr>
        <w:tc>
          <w:tcPr>
            <w:tcW w:w="1219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25.04.2023</w:t>
            </w:r>
          </w:p>
        </w:tc>
        <w:tc>
          <w:tcPr>
            <w:tcW w:w="2081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Областной фестиваль творчества «Сила народа в его традициях» очный этап.</w:t>
            </w:r>
          </w:p>
        </w:tc>
        <w:tc>
          <w:tcPr>
            <w:tcW w:w="1984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Ресурсный центр дополнительного образования г. Рязань.</w:t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Мазур Михаил «Старожиловский дом детского творчества»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3 степени</w:t>
            </w:r>
          </w:p>
        </w:tc>
      </w:tr>
      <w:tr>
        <w:trPr>
          <w:trHeight w:val="835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Кузнецов Кирилл «Старожиловский Дом детского творчества»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3 степени</w:t>
            </w:r>
          </w:p>
        </w:tc>
      </w:tr>
      <w:tr>
        <w:trPr>
          <w:trHeight w:val="569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Антонова Алена МБОУ «Столпянская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1 степени</w:t>
            </w:r>
          </w:p>
        </w:tc>
      </w:tr>
      <w:tr>
        <w:trPr>
          <w:trHeight w:val="586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Мирошниченко Екатирени МБОУ «Столпянская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1 степени</w:t>
            </w:r>
          </w:p>
        </w:tc>
      </w:tr>
      <w:tr>
        <w:trPr>
          <w:trHeight w:val="658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Кузнецова Александра МБОУ «Старожиловская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3 степени</w:t>
            </w:r>
          </w:p>
        </w:tc>
      </w:tr>
      <w:tr>
        <w:trPr>
          <w:trHeight w:val="269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Дипломант 3 степени</w:t>
            </w:r>
          </w:p>
        </w:tc>
      </w:tr>
      <w:tr>
        <w:trPr>
          <w:trHeight w:val="711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Расходчикова Александра МБОУ «Старожиловская средняя школа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  <w:tr>
        <w:trPr>
          <w:trHeight w:val="345" w:hRule="atLeast"/>
        </w:trPr>
        <w:tc>
          <w:tcPr>
            <w:tcW w:w="121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Коновалова Екатерина МБОУ «Столпянская средняя школа»</w:t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rFonts w:ascii="Times New Roman" w:hAnsi="Times New Roman"/>
                <w:b w:val="false"/>
                <w:bCs w:val="false"/>
              </w:rPr>
              <w:t>Лауреат 3 степени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  <w:tr>
        <w:trPr>
          <w:trHeight w:val="345" w:hRule="atLeast"/>
        </w:trPr>
        <w:tc>
          <w:tcPr>
            <w:tcW w:w="12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8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98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20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  <w:tc>
          <w:tcPr>
            <w:tcW w:w="159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</w:tbl>
    <w:p>
      <w:pPr>
        <w:pStyle w:val="Normal"/>
        <w:spacing w:before="0" w:after="20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f66e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Neat_Office/6.2.8.2$Windows_x86 LibreOffice_project/</Application>
  <Pages>3</Pages>
  <Words>398</Words>
  <Characters>2939</Characters>
  <CharactersWithSpaces>3241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2023-06-15T10:25:00Z</dcterms:created>
  <dc:creator>User</dc:creator>
  <dc:description/>
  <dc:language>ru-RU</dc:language>
  <cp:lastModifiedBy/>
  <dcterms:modified xsi:type="dcterms:W3CDTF">2023-06-19T08:18:38Z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